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546D4" w14:textId="45689828" w:rsidR="006427D8" w:rsidRDefault="006427D8" w:rsidP="006427D8">
      <w:proofErr w:type="spellStart"/>
      <w:r>
        <w:t>Placanje</w:t>
      </w:r>
      <w:proofErr w:type="spellEnd"/>
      <w:r>
        <w:t xml:space="preserve"> u </w:t>
      </w:r>
      <w:proofErr w:type="spellStart"/>
      <w:r>
        <w:t>ratama</w:t>
      </w:r>
      <w:proofErr w:type="spellEnd"/>
      <w:r>
        <w:t xml:space="preserve"> do </w:t>
      </w:r>
      <w:proofErr w:type="spellStart"/>
      <w:r>
        <w:t>kraja</w:t>
      </w:r>
      <w:proofErr w:type="spellEnd"/>
      <w:r>
        <w:t xml:space="preserve"> </w:t>
      </w:r>
      <w:proofErr w:type="spellStart"/>
      <w:r>
        <w:t>zavrsetka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>:</w:t>
      </w:r>
    </w:p>
    <w:p w14:paraId="792B18B1" w14:textId="77777777" w:rsidR="006427D8" w:rsidRDefault="006427D8" w:rsidP="006427D8"/>
    <w:p w14:paraId="055F2ACD" w14:textId="06A3E6C5" w:rsidR="006427D8" w:rsidRDefault="006427D8" w:rsidP="006427D8">
      <w:r>
        <w:t xml:space="preserve">I rata </w:t>
      </w:r>
      <w:r>
        <w:t>20</w:t>
      </w:r>
      <w:r>
        <w:t xml:space="preserve">% –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zakljucenja</w:t>
      </w:r>
      <w:proofErr w:type="spellEnd"/>
      <w:r>
        <w:t xml:space="preserve"> </w:t>
      </w:r>
      <w:proofErr w:type="spellStart"/>
      <w:r>
        <w:t>predugovora</w:t>
      </w:r>
      <w:proofErr w:type="spellEnd"/>
    </w:p>
    <w:p w14:paraId="4079A181" w14:textId="1204E3E4" w:rsidR="006427D8" w:rsidRDefault="006427D8" w:rsidP="006427D8">
      <w:r>
        <w:t>II rata 2</w:t>
      </w:r>
      <w:r>
        <w:t>0</w:t>
      </w:r>
      <w:r>
        <w:t xml:space="preserve">% – </w:t>
      </w:r>
      <w:proofErr w:type="spellStart"/>
      <w:r>
        <w:t>po</w:t>
      </w:r>
      <w:proofErr w:type="spellEnd"/>
      <w:r>
        <w:t xml:space="preserve"> </w:t>
      </w:r>
      <w:proofErr w:type="spellStart"/>
      <w:r>
        <w:t>zavrsenim</w:t>
      </w:r>
      <w:proofErr w:type="spellEnd"/>
      <w:r>
        <w:t xml:space="preserve"> </w:t>
      </w:r>
      <w:proofErr w:type="spellStart"/>
      <w:r>
        <w:t>radovima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vodovodnoj</w:t>
      </w:r>
      <w:proofErr w:type="spellEnd"/>
      <w:r>
        <w:t xml:space="preserve">, </w:t>
      </w:r>
      <w:proofErr w:type="spellStart"/>
      <w:r>
        <w:t>kanalizacionoj</w:t>
      </w:r>
      <w:proofErr w:type="spellEnd"/>
      <w:r>
        <w:t xml:space="preserve"> i </w:t>
      </w:r>
      <w:proofErr w:type="spellStart"/>
      <w:r>
        <w:t>niskonaponskoj</w:t>
      </w:r>
      <w:proofErr w:type="spellEnd"/>
      <w:r>
        <w:t xml:space="preserve"> </w:t>
      </w:r>
      <w:proofErr w:type="spellStart"/>
      <w:r>
        <w:t>mrezi</w:t>
      </w:r>
      <w:proofErr w:type="spellEnd"/>
      <w:r>
        <w:t xml:space="preserve"> i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zastakljivanja</w:t>
      </w:r>
      <w:proofErr w:type="spellEnd"/>
      <w:r>
        <w:t xml:space="preserve"> </w:t>
      </w:r>
    </w:p>
    <w:p w14:paraId="3BAA13EA" w14:textId="59D7BA24" w:rsidR="006427D8" w:rsidRDefault="006427D8" w:rsidP="006427D8">
      <w:r>
        <w:t xml:space="preserve">III rata 20% – </w:t>
      </w:r>
      <w:proofErr w:type="spellStart"/>
      <w:r>
        <w:t>po</w:t>
      </w:r>
      <w:proofErr w:type="spellEnd"/>
      <w:r>
        <w:t xml:space="preserve"> </w:t>
      </w:r>
      <w:proofErr w:type="spellStart"/>
      <w:r>
        <w:t>zavrsenim</w:t>
      </w:r>
      <w:proofErr w:type="spellEnd"/>
      <w:r>
        <w:t xml:space="preserve"> </w:t>
      </w:r>
      <w:proofErr w:type="spellStart"/>
      <w:r>
        <w:t>fasadnim</w:t>
      </w:r>
      <w:proofErr w:type="spellEnd"/>
      <w:r>
        <w:t xml:space="preserve"> </w:t>
      </w:r>
      <w:proofErr w:type="spellStart"/>
      <w:r>
        <w:t>radovima</w:t>
      </w:r>
      <w:proofErr w:type="spellEnd"/>
      <w:r>
        <w:t xml:space="preserve"> </w:t>
      </w:r>
    </w:p>
    <w:p w14:paraId="06CAD6CC" w14:textId="4B8A79D2" w:rsidR="006427D8" w:rsidRPr="006427D8" w:rsidRDefault="006427D8" w:rsidP="006427D8">
      <w:r w:rsidRPr="006427D8">
        <w:t xml:space="preserve">IV rata </w:t>
      </w:r>
      <w:r w:rsidRPr="006427D8">
        <w:t>20</w:t>
      </w:r>
      <w:r w:rsidRPr="006427D8">
        <w:t xml:space="preserve">% – </w:t>
      </w:r>
      <w:proofErr w:type="spellStart"/>
      <w:r w:rsidRPr="006427D8">
        <w:t>po</w:t>
      </w:r>
      <w:proofErr w:type="spellEnd"/>
      <w:r w:rsidRPr="006427D8">
        <w:t xml:space="preserve"> </w:t>
      </w:r>
      <w:proofErr w:type="spellStart"/>
      <w:r w:rsidRPr="006427D8">
        <w:t>zavrsetku</w:t>
      </w:r>
      <w:proofErr w:type="spellEnd"/>
      <w:r w:rsidRPr="006427D8">
        <w:t xml:space="preserve"> </w:t>
      </w:r>
      <w:proofErr w:type="spellStart"/>
      <w:r w:rsidRPr="006427D8">
        <w:t>radova</w:t>
      </w:r>
      <w:proofErr w:type="spellEnd"/>
      <w:r w:rsidRPr="006427D8">
        <w:t xml:space="preserve"> </w:t>
      </w:r>
      <w:proofErr w:type="spellStart"/>
      <w:r w:rsidRPr="006427D8">
        <w:t>na</w:t>
      </w:r>
      <w:proofErr w:type="spellEnd"/>
      <w:r w:rsidRPr="006427D8">
        <w:t xml:space="preserve"> </w:t>
      </w:r>
      <w:proofErr w:type="spellStart"/>
      <w:r w:rsidRPr="006427D8">
        <w:t>en</w:t>
      </w:r>
      <w:r>
        <w:t>terijeru</w:t>
      </w:r>
      <w:proofErr w:type="spellEnd"/>
    </w:p>
    <w:p w14:paraId="2E9EFAF8" w14:textId="31EE54AB" w:rsidR="006427D8" w:rsidRDefault="006427D8" w:rsidP="006427D8">
      <w:pPr>
        <w:rPr>
          <w:lang w:val="en-US"/>
        </w:rPr>
      </w:pPr>
      <w:r w:rsidRPr="006427D8">
        <w:rPr>
          <w:lang w:val="en-US"/>
        </w:rPr>
        <w:t xml:space="preserve">V rata </w:t>
      </w:r>
      <w:r w:rsidRPr="006427D8">
        <w:rPr>
          <w:lang w:val="en-US"/>
        </w:rPr>
        <w:t>20</w:t>
      </w:r>
      <w:r w:rsidRPr="006427D8">
        <w:rPr>
          <w:lang w:val="en-US"/>
        </w:rPr>
        <w:t xml:space="preserve">% – </w:t>
      </w:r>
      <w:proofErr w:type="spellStart"/>
      <w:r w:rsidRPr="006427D8">
        <w:rPr>
          <w:lang w:val="en-US"/>
        </w:rPr>
        <w:t>prilikom</w:t>
      </w:r>
      <w:proofErr w:type="spellEnd"/>
      <w:r w:rsidRPr="006427D8">
        <w:rPr>
          <w:lang w:val="en-US"/>
        </w:rPr>
        <w:t xml:space="preserve"> </w:t>
      </w:r>
      <w:proofErr w:type="spellStart"/>
      <w:r w:rsidRPr="006427D8">
        <w:rPr>
          <w:lang w:val="en-US"/>
        </w:rPr>
        <w:t>preuzimanja</w:t>
      </w:r>
      <w:proofErr w:type="spellEnd"/>
      <w:r w:rsidRPr="006427D8">
        <w:rPr>
          <w:lang w:val="en-US"/>
        </w:rPr>
        <w:t xml:space="preserve"> </w:t>
      </w:r>
      <w:proofErr w:type="spellStart"/>
      <w:r w:rsidRPr="006427D8">
        <w:rPr>
          <w:lang w:val="en-US"/>
        </w:rPr>
        <w:t>apartmana</w:t>
      </w:r>
      <w:proofErr w:type="spellEnd"/>
    </w:p>
    <w:p w14:paraId="50377E4C" w14:textId="77777777" w:rsidR="006427D8" w:rsidRPr="006427D8" w:rsidRDefault="006427D8" w:rsidP="006427D8">
      <w:pPr>
        <w:rPr>
          <w:lang w:val="en-US"/>
        </w:rPr>
      </w:pPr>
    </w:p>
    <w:p w14:paraId="679C8A38" w14:textId="633CCDF0" w:rsidR="006427D8" w:rsidRDefault="006427D8" w:rsidP="006427D8">
      <w:proofErr w:type="spellStart"/>
      <w:r w:rsidRPr="006427D8">
        <w:rPr>
          <w:lang w:val="en-US"/>
        </w:rPr>
        <w:t>Placanje</w:t>
      </w:r>
      <w:proofErr w:type="spellEnd"/>
      <w:r w:rsidRPr="006427D8">
        <w:rPr>
          <w:lang w:val="en-US"/>
        </w:rPr>
        <w:t xml:space="preserve"> u 2. </w:t>
      </w:r>
      <w:r>
        <w:t>(</w:t>
      </w:r>
      <w:proofErr w:type="spellStart"/>
      <w:r>
        <w:t>dve</w:t>
      </w:r>
      <w:proofErr w:type="spellEnd"/>
      <w:r>
        <w:t xml:space="preserve">) rate – </w:t>
      </w:r>
      <w:proofErr w:type="spellStart"/>
      <w:r>
        <w:t>Popust</w:t>
      </w:r>
      <w:proofErr w:type="spellEnd"/>
      <w:r>
        <w:t xml:space="preserve"> -</w:t>
      </w:r>
      <w:r>
        <w:t>5</w:t>
      </w:r>
      <w:r>
        <w:t>%:</w:t>
      </w:r>
    </w:p>
    <w:p w14:paraId="7B6F7635" w14:textId="77777777" w:rsidR="006427D8" w:rsidRDefault="006427D8" w:rsidP="006427D8"/>
    <w:p w14:paraId="7E16D6B9" w14:textId="77777777" w:rsidR="006427D8" w:rsidRDefault="006427D8" w:rsidP="006427D8">
      <w:r>
        <w:t xml:space="preserve">I rata 50% –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zakljucenja</w:t>
      </w:r>
      <w:proofErr w:type="spellEnd"/>
      <w:r>
        <w:t xml:space="preserve"> </w:t>
      </w:r>
      <w:proofErr w:type="spellStart"/>
      <w:r>
        <w:t>predugovora</w:t>
      </w:r>
      <w:proofErr w:type="spellEnd"/>
    </w:p>
    <w:p w14:paraId="4D3860A1" w14:textId="59FB43AD" w:rsidR="006427D8" w:rsidRDefault="006427D8" w:rsidP="006427D8">
      <w:pPr>
        <w:rPr>
          <w:lang w:val="en-US"/>
        </w:rPr>
      </w:pPr>
      <w:r w:rsidRPr="006427D8">
        <w:rPr>
          <w:lang w:val="en-US"/>
        </w:rPr>
        <w:t xml:space="preserve">II rata 50% – po </w:t>
      </w:r>
      <w:proofErr w:type="spellStart"/>
      <w:r w:rsidRPr="006427D8">
        <w:rPr>
          <w:lang w:val="en-US"/>
        </w:rPr>
        <w:t>fasadnim</w:t>
      </w:r>
      <w:proofErr w:type="spellEnd"/>
      <w:r w:rsidRPr="006427D8">
        <w:rPr>
          <w:lang w:val="en-US"/>
        </w:rPr>
        <w:t xml:space="preserve"> </w:t>
      </w:r>
      <w:proofErr w:type="spellStart"/>
      <w:r w:rsidRPr="006427D8">
        <w:rPr>
          <w:lang w:val="en-US"/>
        </w:rPr>
        <w:t>r</w:t>
      </w:r>
      <w:r>
        <w:rPr>
          <w:lang w:val="en-US"/>
        </w:rPr>
        <w:t>adovima</w:t>
      </w:r>
      <w:proofErr w:type="spellEnd"/>
    </w:p>
    <w:p w14:paraId="1492C021" w14:textId="77777777" w:rsidR="006427D8" w:rsidRPr="006427D8" w:rsidRDefault="006427D8" w:rsidP="006427D8">
      <w:pPr>
        <w:rPr>
          <w:lang w:val="en-US"/>
        </w:rPr>
      </w:pPr>
    </w:p>
    <w:p w14:paraId="06DFF036" w14:textId="1D2EB741" w:rsidR="006427D8" w:rsidRPr="006427D8" w:rsidRDefault="006427D8" w:rsidP="006427D8">
      <w:pPr>
        <w:rPr>
          <w:lang w:val="en-US"/>
        </w:rPr>
      </w:pPr>
      <w:proofErr w:type="spellStart"/>
      <w:r w:rsidRPr="006427D8">
        <w:rPr>
          <w:lang w:val="en-US"/>
        </w:rPr>
        <w:t>Avansno</w:t>
      </w:r>
      <w:proofErr w:type="spellEnd"/>
      <w:r w:rsidRPr="006427D8">
        <w:rPr>
          <w:lang w:val="en-US"/>
        </w:rPr>
        <w:t xml:space="preserve"> </w:t>
      </w:r>
      <w:proofErr w:type="spellStart"/>
      <w:r w:rsidRPr="006427D8">
        <w:rPr>
          <w:lang w:val="en-US"/>
        </w:rPr>
        <w:t>placanje</w:t>
      </w:r>
      <w:proofErr w:type="spellEnd"/>
      <w:r w:rsidRPr="006427D8">
        <w:rPr>
          <w:lang w:val="en-US"/>
        </w:rPr>
        <w:t xml:space="preserve"> – </w:t>
      </w:r>
      <w:proofErr w:type="spellStart"/>
      <w:r w:rsidRPr="006427D8">
        <w:rPr>
          <w:lang w:val="en-US"/>
        </w:rPr>
        <w:t>Popust</w:t>
      </w:r>
      <w:proofErr w:type="spellEnd"/>
      <w:r w:rsidRPr="006427D8">
        <w:rPr>
          <w:lang w:val="en-US"/>
        </w:rPr>
        <w:t xml:space="preserve"> -</w:t>
      </w:r>
      <w:r>
        <w:rPr>
          <w:lang w:val="en-US"/>
        </w:rPr>
        <w:t>7</w:t>
      </w:r>
      <w:r w:rsidRPr="006427D8">
        <w:rPr>
          <w:lang w:val="en-US"/>
        </w:rPr>
        <w:t>%:</w:t>
      </w:r>
    </w:p>
    <w:p w14:paraId="580EF46C" w14:textId="77777777" w:rsidR="006427D8" w:rsidRPr="006427D8" w:rsidRDefault="006427D8" w:rsidP="006427D8">
      <w:pPr>
        <w:rPr>
          <w:lang w:val="en-US"/>
        </w:rPr>
      </w:pPr>
    </w:p>
    <w:p w14:paraId="50C3C4E6" w14:textId="77777777" w:rsidR="006427D8" w:rsidRDefault="006427D8" w:rsidP="006427D8">
      <w:pPr>
        <w:rPr>
          <w:lang w:val="en-US"/>
        </w:rPr>
      </w:pPr>
      <w:r w:rsidRPr="006427D8">
        <w:rPr>
          <w:lang w:val="en-US"/>
        </w:rPr>
        <w:t xml:space="preserve">I rata 100% – </w:t>
      </w:r>
      <w:proofErr w:type="spellStart"/>
      <w:r w:rsidRPr="006427D8">
        <w:rPr>
          <w:lang w:val="en-US"/>
        </w:rPr>
        <w:t>prilikom</w:t>
      </w:r>
      <w:proofErr w:type="spellEnd"/>
      <w:r w:rsidRPr="006427D8">
        <w:rPr>
          <w:lang w:val="en-US"/>
        </w:rPr>
        <w:t xml:space="preserve"> </w:t>
      </w:r>
      <w:proofErr w:type="spellStart"/>
      <w:r w:rsidRPr="006427D8">
        <w:rPr>
          <w:lang w:val="en-US"/>
        </w:rPr>
        <w:t>zakljucenja</w:t>
      </w:r>
      <w:proofErr w:type="spellEnd"/>
      <w:r w:rsidRPr="006427D8">
        <w:rPr>
          <w:lang w:val="en-US"/>
        </w:rPr>
        <w:t xml:space="preserve"> </w:t>
      </w:r>
      <w:proofErr w:type="spellStart"/>
      <w:r w:rsidRPr="006427D8">
        <w:rPr>
          <w:lang w:val="en-US"/>
        </w:rPr>
        <w:t>ugovora</w:t>
      </w:r>
      <w:proofErr w:type="spellEnd"/>
    </w:p>
    <w:p w14:paraId="7FF43712" w14:textId="77777777" w:rsidR="006427D8" w:rsidRPr="006427D8" w:rsidRDefault="006427D8" w:rsidP="006427D8">
      <w:pPr>
        <w:rPr>
          <w:lang w:val="en-US"/>
        </w:rPr>
      </w:pPr>
    </w:p>
    <w:p w14:paraId="01659A74" w14:textId="58A20A73" w:rsidR="006427D8" w:rsidRPr="006427D8" w:rsidRDefault="006427D8" w:rsidP="006427D8">
      <w:pPr>
        <w:rPr>
          <w:lang w:val="en-US"/>
        </w:rPr>
      </w:pPr>
      <w:proofErr w:type="spellStart"/>
      <w:r w:rsidRPr="006427D8">
        <w:rPr>
          <w:lang w:val="en-US"/>
        </w:rPr>
        <w:t>Popusti</w:t>
      </w:r>
      <w:proofErr w:type="spellEnd"/>
      <w:r w:rsidRPr="006427D8">
        <w:rPr>
          <w:lang w:val="en-US"/>
        </w:rPr>
        <w:t>:</w:t>
      </w:r>
    </w:p>
    <w:p w14:paraId="31E30106" w14:textId="77777777" w:rsidR="006427D8" w:rsidRPr="006427D8" w:rsidRDefault="006427D8" w:rsidP="006427D8">
      <w:pPr>
        <w:rPr>
          <w:lang w:val="en-US"/>
        </w:rPr>
      </w:pPr>
    </w:p>
    <w:p w14:paraId="6CAB1573" w14:textId="369AE1F8" w:rsidR="006427D8" w:rsidRPr="006427D8" w:rsidRDefault="006427D8" w:rsidP="006427D8">
      <w:pPr>
        <w:rPr>
          <w:lang w:val="en-US"/>
        </w:rPr>
      </w:pPr>
      <w:proofErr w:type="spellStart"/>
      <w:r w:rsidRPr="006427D8">
        <w:rPr>
          <w:lang w:val="en-US"/>
        </w:rPr>
        <w:t>Popust</w:t>
      </w:r>
      <w:proofErr w:type="spellEnd"/>
      <w:r w:rsidRPr="006427D8">
        <w:rPr>
          <w:lang w:val="en-US"/>
        </w:rPr>
        <w:t xml:space="preserve"> za </w:t>
      </w:r>
      <w:proofErr w:type="spellStart"/>
      <w:r w:rsidRPr="006427D8">
        <w:rPr>
          <w:lang w:val="en-US"/>
        </w:rPr>
        <w:t>kupovinu</w:t>
      </w:r>
      <w:proofErr w:type="spellEnd"/>
      <w:r w:rsidRPr="006427D8">
        <w:rPr>
          <w:lang w:val="en-US"/>
        </w:rPr>
        <w:t xml:space="preserve"> 2-3 </w:t>
      </w:r>
      <w:proofErr w:type="spellStart"/>
      <w:r w:rsidRPr="006427D8">
        <w:rPr>
          <w:lang w:val="en-US"/>
        </w:rPr>
        <w:t>apartmana</w:t>
      </w:r>
      <w:proofErr w:type="spellEnd"/>
      <w:r w:rsidRPr="006427D8">
        <w:rPr>
          <w:lang w:val="en-US"/>
        </w:rPr>
        <w:t xml:space="preserve"> -</w:t>
      </w:r>
      <w:r>
        <w:rPr>
          <w:lang w:val="en-US"/>
        </w:rPr>
        <w:t>10</w:t>
      </w:r>
      <w:r w:rsidRPr="006427D8">
        <w:rPr>
          <w:lang w:val="en-US"/>
        </w:rPr>
        <w:t>%</w:t>
      </w:r>
    </w:p>
    <w:p w14:paraId="7A62D30C" w14:textId="2939CE03" w:rsidR="006427D8" w:rsidRPr="006427D8" w:rsidRDefault="006427D8" w:rsidP="006427D8">
      <w:pPr>
        <w:rPr>
          <w:lang w:val="en-US"/>
        </w:rPr>
      </w:pPr>
      <w:proofErr w:type="spellStart"/>
      <w:r w:rsidRPr="006427D8">
        <w:rPr>
          <w:lang w:val="en-US"/>
        </w:rPr>
        <w:t>Popust</w:t>
      </w:r>
      <w:proofErr w:type="spellEnd"/>
      <w:r w:rsidRPr="006427D8">
        <w:rPr>
          <w:lang w:val="en-US"/>
        </w:rPr>
        <w:t xml:space="preserve"> za </w:t>
      </w:r>
      <w:proofErr w:type="spellStart"/>
      <w:r w:rsidRPr="006427D8">
        <w:rPr>
          <w:lang w:val="en-US"/>
        </w:rPr>
        <w:t>kupovinu</w:t>
      </w:r>
      <w:proofErr w:type="spellEnd"/>
      <w:r w:rsidRPr="006427D8">
        <w:rPr>
          <w:lang w:val="en-US"/>
        </w:rPr>
        <w:t xml:space="preserve"> 4-6 </w:t>
      </w:r>
      <w:proofErr w:type="spellStart"/>
      <w:r w:rsidRPr="006427D8">
        <w:rPr>
          <w:lang w:val="en-US"/>
        </w:rPr>
        <w:t>apartmana</w:t>
      </w:r>
      <w:proofErr w:type="spellEnd"/>
      <w:r w:rsidRPr="006427D8">
        <w:rPr>
          <w:lang w:val="en-US"/>
        </w:rPr>
        <w:t xml:space="preserve"> -</w:t>
      </w:r>
      <w:r>
        <w:rPr>
          <w:lang w:val="en-US"/>
        </w:rPr>
        <w:t>12</w:t>
      </w:r>
      <w:r w:rsidRPr="006427D8">
        <w:rPr>
          <w:lang w:val="en-US"/>
        </w:rPr>
        <w:t>%</w:t>
      </w:r>
    </w:p>
    <w:p w14:paraId="3C477C1B" w14:textId="29A11C69" w:rsidR="006427D8" w:rsidRPr="006427D8" w:rsidRDefault="006427D8" w:rsidP="006427D8">
      <w:pPr>
        <w:rPr>
          <w:lang w:val="en-US"/>
        </w:rPr>
      </w:pPr>
      <w:proofErr w:type="spellStart"/>
      <w:r w:rsidRPr="006427D8">
        <w:rPr>
          <w:lang w:val="en-US"/>
        </w:rPr>
        <w:t>Popust</w:t>
      </w:r>
      <w:proofErr w:type="spellEnd"/>
      <w:r w:rsidRPr="006427D8">
        <w:rPr>
          <w:lang w:val="en-US"/>
        </w:rPr>
        <w:t xml:space="preserve"> za </w:t>
      </w:r>
      <w:proofErr w:type="spellStart"/>
      <w:r w:rsidRPr="006427D8">
        <w:rPr>
          <w:lang w:val="en-US"/>
        </w:rPr>
        <w:t>kupovinu</w:t>
      </w:r>
      <w:proofErr w:type="spellEnd"/>
      <w:r w:rsidRPr="006427D8">
        <w:rPr>
          <w:lang w:val="en-US"/>
        </w:rPr>
        <w:t xml:space="preserve"> 7+ </w:t>
      </w:r>
      <w:proofErr w:type="spellStart"/>
      <w:r w:rsidRPr="006427D8">
        <w:rPr>
          <w:lang w:val="en-US"/>
        </w:rPr>
        <w:t>apartmana</w:t>
      </w:r>
      <w:proofErr w:type="spellEnd"/>
      <w:r w:rsidRPr="006427D8">
        <w:rPr>
          <w:lang w:val="en-US"/>
        </w:rPr>
        <w:t xml:space="preserve"> -</w:t>
      </w:r>
      <w:r>
        <w:rPr>
          <w:lang w:val="en-US"/>
        </w:rPr>
        <w:t>1</w:t>
      </w:r>
      <w:r w:rsidRPr="006427D8">
        <w:rPr>
          <w:lang w:val="en-US"/>
        </w:rPr>
        <w:t>5%</w:t>
      </w:r>
    </w:p>
    <w:p w14:paraId="4714CF87" w14:textId="5B77C866" w:rsidR="006427D8" w:rsidRPr="006427D8" w:rsidRDefault="006427D8" w:rsidP="006427D8">
      <w:pPr>
        <w:rPr>
          <w:lang w:val="en-US"/>
        </w:rPr>
      </w:pPr>
      <w:proofErr w:type="spellStart"/>
      <w:r w:rsidRPr="006427D8">
        <w:rPr>
          <w:lang w:val="en-US"/>
        </w:rPr>
        <w:t>Grejanje</w:t>
      </w:r>
      <w:proofErr w:type="spellEnd"/>
    </w:p>
    <w:p w14:paraId="046A5406" w14:textId="69F698B6" w:rsidR="006427D8" w:rsidRPr="006427D8" w:rsidRDefault="006427D8" w:rsidP="006427D8">
      <w:pPr>
        <w:rPr>
          <w:lang w:val="en-US"/>
        </w:rPr>
      </w:pPr>
      <w:proofErr w:type="spellStart"/>
      <w:r w:rsidRPr="006427D8">
        <w:rPr>
          <w:lang w:val="en-US"/>
        </w:rPr>
        <w:t>Apartmani</w:t>
      </w:r>
      <w:proofErr w:type="spellEnd"/>
      <w:r w:rsidRPr="006427D8">
        <w:rPr>
          <w:lang w:val="en-US"/>
        </w:rPr>
        <w:t xml:space="preserve"> </w:t>
      </w:r>
      <w:proofErr w:type="spellStart"/>
      <w:r w:rsidRPr="006427D8">
        <w:rPr>
          <w:lang w:val="en-US"/>
        </w:rPr>
        <w:t>imaju</w:t>
      </w:r>
      <w:proofErr w:type="spellEnd"/>
      <w:r w:rsidRPr="006427D8">
        <w:rPr>
          <w:lang w:val="en-US"/>
        </w:rPr>
        <w:t xml:space="preserve"> </w:t>
      </w:r>
      <w:proofErr w:type="spellStart"/>
      <w:r w:rsidRPr="006427D8">
        <w:rPr>
          <w:lang w:val="en-US"/>
        </w:rPr>
        <w:t>podno</w:t>
      </w:r>
      <w:proofErr w:type="spellEnd"/>
      <w:r w:rsidRPr="006427D8">
        <w:rPr>
          <w:lang w:val="en-US"/>
        </w:rPr>
        <w:t xml:space="preserve"> </w:t>
      </w:r>
      <w:proofErr w:type="spellStart"/>
      <w:r w:rsidRPr="006427D8">
        <w:rPr>
          <w:lang w:val="en-US"/>
        </w:rPr>
        <w:t>grejanje</w:t>
      </w:r>
      <w:proofErr w:type="spellEnd"/>
      <w:r w:rsidRPr="006427D8">
        <w:rPr>
          <w:lang w:val="en-US"/>
        </w:rPr>
        <w:t xml:space="preserve"> u </w:t>
      </w:r>
      <w:proofErr w:type="spellStart"/>
      <w:r w:rsidRPr="006427D8">
        <w:rPr>
          <w:lang w:val="en-US"/>
        </w:rPr>
        <w:t>hodniku</w:t>
      </w:r>
      <w:proofErr w:type="spellEnd"/>
      <w:r w:rsidRPr="006427D8">
        <w:rPr>
          <w:lang w:val="en-US"/>
        </w:rPr>
        <w:t xml:space="preserve"> I </w:t>
      </w:r>
      <w:proofErr w:type="spellStart"/>
      <w:r w:rsidRPr="006427D8">
        <w:rPr>
          <w:lang w:val="en-US"/>
        </w:rPr>
        <w:t>kupat</w:t>
      </w:r>
      <w:r>
        <w:rPr>
          <w:lang w:val="en-US"/>
        </w:rPr>
        <w:t>ilu</w:t>
      </w:r>
      <w:proofErr w:type="spellEnd"/>
    </w:p>
    <w:p w14:paraId="1885D99C" w14:textId="1D4FDD1B" w:rsidR="006427D8" w:rsidRPr="006427D8" w:rsidRDefault="006427D8" w:rsidP="006427D8">
      <w:pPr>
        <w:rPr>
          <w:lang w:val="en-US"/>
        </w:rPr>
      </w:pPr>
      <w:proofErr w:type="spellStart"/>
      <w:r w:rsidRPr="006427D8">
        <w:rPr>
          <w:lang w:val="en-US"/>
        </w:rPr>
        <w:t>Opremljenost</w:t>
      </w:r>
      <w:proofErr w:type="spellEnd"/>
      <w:r w:rsidRPr="006427D8">
        <w:rPr>
          <w:lang w:val="en-US"/>
        </w:rPr>
        <w:t xml:space="preserve"> </w:t>
      </w:r>
      <w:proofErr w:type="spellStart"/>
      <w:r w:rsidRPr="006427D8">
        <w:rPr>
          <w:lang w:val="en-US"/>
        </w:rPr>
        <w:t>apartmana</w:t>
      </w:r>
      <w:proofErr w:type="spellEnd"/>
    </w:p>
    <w:p w14:paraId="12331B70" w14:textId="64D15143" w:rsidR="006427D8" w:rsidRPr="00727C2D" w:rsidRDefault="006427D8" w:rsidP="006427D8">
      <w:proofErr w:type="spellStart"/>
      <w:r w:rsidRPr="00727C2D">
        <w:t>Apartmani</w:t>
      </w:r>
      <w:proofErr w:type="spellEnd"/>
      <w:r w:rsidRPr="00727C2D">
        <w:t xml:space="preserve"> se </w:t>
      </w:r>
      <w:proofErr w:type="spellStart"/>
      <w:r w:rsidRPr="00727C2D">
        <w:t>prodaju</w:t>
      </w:r>
      <w:proofErr w:type="spellEnd"/>
      <w:r w:rsidRPr="00727C2D">
        <w:t xml:space="preserve"> </w:t>
      </w:r>
      <w:r w:rsidR="00727C2D" w:rsidRPr="00727C2D">
        <w:t xml:space="preserve">sa </w:t>
      </w:r>
      <w:proofErr w:type="spellStart"/>
      <w:r w:rsidR="00727C2D" w:rsidRPr="00727C2D">
        <w:t>projektovanom</w:t>
      </w:r>
      <w:proofErr w:type="spellEnd"/>
      <w:r w:rsidR="00727C2D" w:rsidRPr="00727C2D">
        <w:t xml:space="preserve"> </w:t>
      </w:r>
      <w:proofErr w:type="spellStart"/>
      <w:r w:rsidR="00727C2D" w:rsidRPr="00727C2D">
        <w:t>kuhinjom</w:t>
      </w:r>
      <w:proofErr w:type="spellEnd"/>
      <w:r w:rsidR="00727C2D" w:rsidRPr="00727C2D">
        <w:t xml:space="preserve"> (</w:t>
      </w:r>
      <w:proofErr w:type="spellStart"/>
      <w:r w:rsidR="00727C2D" w:rsidRPr="00727C2D">
        <w:t>moguce</w:t>
      </w:r>
      <w:proofErr w:type="spellEnd"/>
      <w:r w:rsidR="00727C2D" w:rsidRPr="00727C2D">
        <w:t xml:space="preserve"> </w:t>
      </w:r>
      <w:proofErr w:type="spellStart"/>
      <w:r w:rsidR="00727C2D" w:rsidRPr="00727C2D">
        <w:t>korekcije</w:t>
      </w:r>
      <w:proofErr w:type="spellEnd"/>
      <w:r w:rsidR="00727C2D" w:rsidRPr="00727C2D">
        <w:t xml:space="preserve">) i </w:t>
      </w:r>
      <w:proofErr w:type="spellStart"/>
      <w:r w:rsidR="00727C2D" w:rsidRPr="00727C2D">
        <w:t>kopletno</w:t>
      </w:r>
      <w:proofErr w:type="spellEnd"/>
      <w:r w:rsidR="00727C2D" w:rsidRPr="00727C2D">
        <w:t xml:space="preserve"> </w:t>
      </w:r>
      <w:proofErr w:type="spellStart"/>
      <w:r w:rsidR="00727C2D" w:rsidRPr="00727C2D">
        <w:t>opremljenim</w:t>
      </w:r>
      <w:proofErr w:type="spellEnd"/>
      <w:r w:rsidR="00727C2D" w:rsidRPr="00727C2D">
        <w:t xml:space="preserve"> </w:t>
      </w:r>
      <w:proofErr w:type="spellStart"/>
      <w:r w:rsidR="00727C2D" w:rsidRPr="00727C2D">
        <w:t>kupatilom</w:t>
      </w:r>
      <w:proofErr w:type="spellEnd"/>
      <w:r w:rsidR="00727C2D">
        <w:t xml:space="preserve">. </w:t>
      </w:r>
      <w:proofErr w:type="spellStart"/>
      <w:r w:rsidR="00727C2D">
        <w:t>Skijasnica</w:t>
      </w:r>
      <w:proofErr w:type="spellEnd"/>
      <w:r w:rsidR="00727C2D">
        <w:t xml:space="preserve"> u </w:t>
      </w:r>
      <w:proofErr w:type="spellStart"/>
      <w:r w:rsidR="00727C2D">
        <w:t>sklopu</w:t>
      </w:r>
      <w:proofErr w:type="spellEnd"/>
      <w:r w:rsidR="00727C2D">
        <w:t xml:space="preserve"> kompleksa. </w:t>
      </w:r>
      <w:proofErr w:type="spellStart"/>
      <w:r w:rsidR="00727C2D">
        <w:t>Planirana</w:t>
      </w:r>
      <w:proofErr w:type="spellEnd"/>
      <w:r w:rsidR="00727C2D">
        <w:t xml:space="preserve"> </w:t>
      </w:r>
      <w:proofErr w:type="spellStart"/>
      <w:r w:rsidR="00727C2D">
        <w:t>izgrdanja</w:t>
      </w:r>
      <w:proofErr w:type="spellEnd"/>
      <w:r w:rsidR="00727C2D">
        <w:t xml:space="preserve"> </w:t>
      </w:r>
      <w:proofErr w:type="spellStart"/>
      <w:r w:rsidR="00727C2D">
        <w:t>saune</w:t>
      </w:r>
      <w:proofErr w:type="spellEnd"/>
      <w:r w:rsidR="00727C2D">
        <w:t xml:space="preserve"> </w:t>
      </w:r>
      <w:proofErr w:type="spellStart"/>
      <w:r w:rsidR="00727C2D">
        <w:t>na</w:t>
      </w:r>
      <w:proofErr w:type="spellEnd"/>
      <w:r w:rsidR="00727C2D">
        <w:t xml:space="preserve"> </w:t>
      </w:r>
      <w:proofErr w:type="spellStart"/>
      <w:r w:rsidR="00727C2D">
        <w:t>parceli</w:t>
      </w:r>
      <w:proofErr w:type="spellEnd"/>
      <w:r w:rsidR="00727C2D">
        <w:t xml:space="preserve">. </w:t>
      </w:r>
    </w:p>
    <w:sectPr w:rsidR="006427D8" w:rsidRPr="00727C2D" w:rsidSect="00DF4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D8"/>
    <w:rsid w:val="006427D8"/>
    <w:rsid w:val="00727C2D"/>
    <w:rsid w:val="00DF4EF2"/>
    <w:rsid w:val="00EE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6826"/>
  <w15:chartTrackingRefBased/>
  <w15:docId w15:val="{81B7A0BE-4A70-4A28-A995-6A1592FC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Djurovic</dc:creator>
  <cp:keywords/>
  <dc:description/>
  <cp:lastModifiedBy>Luka Djurovic</cp:lastModifiedBy>
  <cp:revision>1</cp:revision>
  <dcterms:created xsi:type="dcterms:W3CDTF">2023-12-22T10:04:00Z</dcterms:created>
  <dcterms:modified xsi:type="dcterms:W3CDTF">2023-12-22T10:21:00Z</dcterms:modified>
</cp:coreProperties>
</file>